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9E91F9" w14:textId="3B30B03D" w:rsidR="00FF4EBF" w:rsidRPr="003C041E" w:rsidRDefault="00FF4EBF">
      <w:pPr>
        <w:rPr>
          <w:rFonts w:ascii="Tahoma" w:hAnsi="Tahoma" w:cs="Tahoma"/>
        </w:rPr>
      </w:pPr>
      <w:bookmarkStart w:id="0" w:name="_GoBack"/>
      <w:bookmarkEnd w:id="0"/>
    </w:p>
    <w:tbl>
      <w:tblPr>
        <w:tblW w:w="1046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FF4EBF" w:rsidRPr="003C041E" w14:paraId="51E0C3D4" w14:textId="77777777" w:rsidTr="003C67B0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52D9D8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7C0BE3" w14:textId="77777777" w:rsidR="00FF4EBF" w:rsidRPr="003C041E" w:rsidRDefault="00FF4EBF" w:rsidP="00FF4EBF">
            <w:pPr>
              <w:spacing w:after="0" w:line="240" w:lineRule="auto"/>
              <w:jc w:val="right"/>
              <w:rPr>
                <w:rFonts w:ascii="Tahoma" w:hAnsi="Tahoma" w:cs="Tahoma"/>
                <w:b/>
                <w:bCs/>
                <w:color w:val="000000"/>
              </w:rPr>
            </w:pPr>
          </w:p>
        </w:tc>
      </w:tr>
      <w:tr w:rsidR="00FF4EBF" w:rsidRPr="003C041E" w14:paraId="5072424A" w14:textId="77777777" w:rsidTr="00FF4EBF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6B4B2B3" w14:textId="77777777" w:rsidR="00047298" w:rsidRDefault="00047298" w:rsidP="00047298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</w:p>
          <w:p w14:paraId="1632AE07" w14:textId="5AD7DFE1" w:rsidR="00047298" w:rsidRPr="003C041E" w:rsidRDefault="00047298" w:rsidP="00047298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3C041E">
              <w:rPr>
                <w:rFonts w:ascii="Tahoma" w:hAnsi="Tahoma" w:cs="Tahoma"/>
                <w:b/>
                <w:bCs/>
                <w:color w:val="000000"/>
              </w:rPr>
              <w:t>3.SINIF FEN BİLİMLERİ DERS PLANI</w:t>
            </w:r>
          </w:p>
          <w:p w14:paraId="314AF7BE" w14:textId="6382AB8F" w:rsidR="00047298" w:rsidRPr="003C041E" w:rsidRDefault="00047298" w:rsidP="00047298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</w:rPr>
            </w:pPr>
            <w:r>
              <w:rPr>
                <w:rFonts w:ascii="Tahoma" w:hAnsi="Tahoma" w:cs="Tahoma"/>
                <w:b/>
                <w:bCs/>
                <w:color w:val="FF0000"/>
              </w:rPr>
              <w:t>22.</w:t>
            </w:r>
            <w:r w:rsidRPr="003C041E">
              <w:rPr>
                <w:rFonts w:ascii="Tahoma" w:hAnsi="Tahoma" w:cs="Tahoma"/>
                <w:b/>
                <w:bCs/>
                <w:color w:val="FF0000"/>
              </w:rPr>
              <w:t>HAFTA</w:t>
            </w:r>
          </w:p>
          <w:p w14:paraId="240F0C84" w14:textId="0C73C6B2" w:rsidR="00047298" w:rsidRDefault="00047298" w:rsidP="00047298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>23-27 ŞUBAT 2026</w:t>
            </w:r>
          </w:p>
          <w:p w14:paraId="36C576FB" w14:textId="5F4FDF34" w:rsidR="00FF4EBF" w:rsidRPr="003C041E" w:rsidRDefault="00FF4EBF" w:rsidP="00FF4EB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</w:p>
        </w:tc>
      </w:tr>
      <w:tr w:rsidR="00FF4EBF" w:rsidRPr="003C041E" w14:paraId="5FA27952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A7F0C3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Ünitenin Adı/No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CC45E7" w14:textId="21C858EE" w:rsidR="00FF4EBF" w:rsidRPr="003C041E" w:rsidRDefault="00450CB4" w:rsidP="00FF4EBF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</w:rPr>
            </w:pPr>
            <w:r w:rsidRPr="00450CB4">
              <w:rPr>
                <w:rFonts w:ascii="Tahoma" w:hAnsi="Tahoma" w:cs="Tahoma"/>
                <w:b/>
                <w:bCs/>
                <w:color w:val="FF0000"/>
              </w:rPr>
              <w:t>5-Çevremizdeki Işık ve Sesler</w:t>
            </w:r>
          </w:p>
        </w:tc>
      </w:tr>
      <w:tr w:rsidR="00FF4EBF" w:rsidRPr="003C041E" w14:paraId="57AEEDB1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1526C9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Konu/Metnin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5491C0" w14:textId="77777777" w:rsidR="00047298" w:rsidRPr="003C041E" w:rsidRDefault="00047298" w:rsidP="00047298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 xml:space="preserve">ÇEVREMİZDEKİ SESLER </w:t>
            </w:r>
          </w:p>
          <w:p w14:paraId="1C686445" w14:textId="77777777" w:rsidR="00047298" w:rsidRPr="003C041E" w:rsidRDefault="00047298" w:rsidP="00047298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 xml:space="preserve">Çevremizdeki Ses Kaynakları </w:t>
            </w:r>
          </w:p>
          <w:p w14:paraId="017DF1B9" w14:textId="6BDB65A8" w:rsidR="00FF4EBF" w:rsidRPr="003C041E" w:rsidRDefault="00047298" w:rsidP="00047298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Sesini Duyduğumuz Ses Kaynağının Yeri</w:t>
            </w:r>
          </w:p>
        </w:tc>
      </w:tr>
      <w:tr w:rsidR="00FF4EBF" w:rsidRPr="003C041E" w14:paraId="30EB7FF1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E194F0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Önerilen Süre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1BA73C" w14:textId="50DDE198" w:rsidR="00FF4EBF" w:rsidRPr="00047298" w:rsidRDefault="00047298" w:rsidP="00FF4EBF">
            <w:pPr>
              <w:spacing w:after="0" w:line="240" w:lineRule="auto"/>
              <w:rPr>
                <w:rFonts w:ascii="Tahoma" w:hAnsi="Tahoma" w:cs="Tahoma"/>
                <w:bCs/>
                <w:color w:val="000000"/>
              </w:rPr>
            </w:pPr>
            <w:r w:rsidRPr="00047298">
              <w:rPr>
                <w:rFonts w:ascii="Tahoma" w:hAnsi="Tahoma" w:cs="Tahoma"/>
                <w:bCs/>
                <w:color w:val="000000"/>
              </w:rPr>
              <w:t>3 DERS SAATİ</w:t>
            </w:r>
          </w:p>
        </w:tc>
      </w:tr>
      <w:tr w:rsidR="00FF4EBF" w:rsidRPr="003C041E" w14:paraId="2273D97C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97FD8B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Öğrenci Kazanımları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E691CA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</w:rPr>
            </w:pPr>
            <w:r w:rsidRPr="003C041E">
              <w:rPr>
                <w:rFonts w:ascii="Tahoma" w:hAnsi="Tahoma" w:cs="Tahoma"/>
                <w:b/>
                <w:bCs/>
                <w:color w:val="000000"/>
              </w:rPr>
              <w:t>F.3.5.4.1. Ses şiddetinin işitme için önemli olduğunu gözlemler ve her sesin insan kulağı tarafından işitilemeyeceğini fark eder.</w:t>
            </w:r>
            <w:r w:rsidRPr="003C041E">
              <w:rPr>
                <w:rFonts w:ascii="Tahoma" w:hAnsi="Tahoma" w:cs="Tahoma"/>
                <w:b/>
                <w:bCs/>
                <w:color w:val="000000"/>
              </w:rPr>
              <w:br/>
              <w:t>F.3.5.4.2. Ses şiddeti ile uzaklık arasındaki ilişkiyi açıklar.</w:t>
            </w:r>
          </w:p>
        </w:tc>
      </w:tr>
      <w:tr w:rsidR="00FF4EBF" w:rsidRPr="003C041E" w14:paraId="40BB349A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6B417D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Öğretme-Öğrenme-Yöntem ve Teknikleri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BC3147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Anlatım, tartışma, soru– cevap, gözlem, bireysel çalışmalar, öyküleme, uygulama, dramatizasyon, buluş yoluyla öğrenme, araştırma, inceleme, gösterip yaptırma,  beyin fırtınası, soru cevap, birlikte çalışma, kurallara uyma, yaparak-yaşayarak öğrenme, görsel okuma, çıkarımda bulunma</w:t>
            </w:r>
          </w:p>
        </w:tc>
      </w:tr>
      <w:tr w:rsidR="00FF4EBF" w:rsidRPr="003C041E" w14:paraId="3E062527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DDE08B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Kullanılan Eğitim Teknolojileri-Araç, Gereçler ve Kaynakça </w:t>
            </w:r>
            <w:r w:rsidRPr="003C041E">
              <w:rPr>
                <w:rFonts w:ascii="Tahoma" w:hAnsi="Tahoma" w:cs="Tahoma"/>
                <w:color w:val="000000"/>
              </w:rPr>
              <w:br/>
              <w:t>* Öğretmen * Öğrenci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FC2437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Bilgisayar, projeksiyon makinesi vb.</w:t>
            </w:r>
          </w:p>
        </w:tc>
      </w:tr>
      <w:tr w:rsidR="00FF4EBF" w:rsidRPr="003C041E" w14:paraId="0C3A2E7E" w14:textId="77777777" w:rsidTr="00FF4EBF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CCC1479" w14:textId="77777777" w:rsidR="00FF4EBF" w:rsidRPr="003C041E" w:rsidRDefault="00FF4EBF" w:rsidP="00FF4EB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3C041E">
              <w:rPr>
                <w:rFonts w:ascii="Tahoma" w:hAnsi="Tahoma" w:cs="Tahoma"/>
                <w:b/>
                <w:bCs/>
                <w:color w:val="000000"/>
              </w:rPr>
              <w:t>Öğretme-Öğrenme Etkinlikleri:</w:t>
            </w:r>
          </w:p>
        </w:tc>
      </w:tr>
      <w:tr w:rsidR="00FF4EBF" w:rsidRPr="003C041E" w14:paraId="406F7BBF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1644A8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•  Dikkati Çekme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 Güdüleme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 Gözden Geçirme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 Derse Geçiş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Bireysel Öğrenme Etkinlikleri </w:t>
            </w:r>
            <w:r w:rsidRPr="003C041E">
              <w:rPr>
                <w:rFonts w:ascii="Tahoma" w:hAnsi="Tahoma" w:cs="Tahoma"/>
                <w:color w:val="000000"/>
              </w:rPr>
              <w:br/>
              <w:t>•  Grupla Öğrenme Etkinlikleri</w:t>
            </w:r>
            <w:r w:rsidRPr="003C041E">
              <w:rPr>
                <w:rFonts w:ascii="Tahoma" w:hAnsi="Tahoma" w:cs="Tahoma"/>
                <w:color w:val="000000"/>
              </w:rPr>
              <w:br/>
              <w:t>•  Özet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54B34E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Ses şiddetinin, sesi duyabilmemizi sağlayan özellik olduğu vurgulanır.</w:t>
            </w:r>
            <w:r w:rsidRPr="003C041E">
              <w:rPr>
                <w:rFonts w:ascii="Tahoma" w:hAnsi="Tahoma" w:cs="Tahoma"/>
                <w:color w:val="000000"/>
              </w:rPr>
              <w:br/>
              <w:t>Ses şiddeti ile uzaklık arasındaki matematiksel ilişki verilmez.</w:t>
            </w:r>
            <w:r w:rsidRPr="003C041E">
              <w:rPr>
                <w:rFonts w:ascii="Tahoma" w:hAnsi="Tahoma" w:cs="Tahoma"/>
                <w:color w:val="000000"/>
              </w:rPr>
              <w:br/>
              <w:t>Kavramlar: Ses şiddeti ile işitme arasındaki ilişki, işitme kaybı</w:t>
            </w:r>
          </w:p>
        </w:tc>
      </w:tr>
      <w:tr w:rsidR="00FF4EBF" w:rsidRPr="003C041E" w14:paraId="4A84757A" w14:textId="77777777" w:rsidTr="00FF4EBF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FEB2203" w14:textId="77777777" w:rsidR="00FF4EBF" w:rsidRPr="003C041E" w:rsidRDefault="00FF4EBF" w:rsidP="00FF4EB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3C041E">
              <w:rPr>
                <w:rFonts w:ascii="Tahoma" w:hAnsi="Tahoma" w:cs="Tahoma"/>
                <w:b/>
                <w:bCs/>
                <w:color w:val="000000"/>
              </w:rPr>
              <w:t>Ölçme-Değerlendirme</w:t>
            </w:r>
          </w:p>
        </w:tc>
      </w:tr>
      <w:tr w:rsidR="00FF4EBF" w:rsidRPr="003C041E" w14:paraId="2A99A86D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9B9F7D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•  Bireysel öğrenme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 Grupla öğrenme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4253E8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Ses şiddeti ile uzaklık arasındaki ilişkiyi bir örnekle açıkla.</w:t>
            </w:r>
          </w:p>
        </w:tc>
      </w:tr>
      <w:tr w:rsidR="00FF4EBF" w:rsidRPr="003C041E" w14:paraId="4A8F4F8C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DF1977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Plâna İlişkin Açıklamalar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E0C918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Bu ünitede öğrencilerin; gözlemleri sonucunda ışığın görmedeki, sesin işitmedeki rolünü fark etmeleri,  çevrelerinde doğal/yapay olmak üzere çeşitli ışık ve ses kaynakları olduğunu keşfetmeleri ve bunları sınıflandırma becerisi göstermeleri amaçlanmaktadır.</w:t>
            </w:r>
          </w:p>
        </w:tc>
      </w:tr>
      <w:tr w:rsidR="00FF4EBF" w:rsidRPr="003C041E" w14:paraId="3FC7C954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EB7FAE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FFFFFF"/>
              </w:rPr>
            </w:pPr>
            <w:r w:rsidRPr="003C041E">
              <w:rPr>
                <w:rFonts w:ascii="Tahoma" w:hAnsi="Tahoma" w:cs="Tahoma"/>
                <w:color w:val="FFFFFF"/>
              </w:rPr>
              <w:t>HESAP23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8E2900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</w:p>
        </w:tc>
      </w:tr>
    </w:tbl>
    <w:p w14:paraId="6551A8C7" w14:textId="37DA1F6A" w:rsidR="005F6F7A" w:rsidRDefault="004F04F1" w:rsidP="00386A87">
      <w:pPr>
        <w:rPr>
          <w:rFonts w:ascii="Tahoma" w:hAnsi="Tahoma" w:cs="Tahoma"/>
        </w:rPr>
      </w:pPr>
      <w:r w:rsidRPr="004F04F1">
        <w:rPr>
          <w:rFonts w:ascii="Tahoma" w:hAnsi="Tahoma" w:cs="Tahoma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755EF6AE" wp14:editId="43357E4D">
                <wp:simplePos x="0" y="0"/>
                <wp:positionH relativeFrom="column">
                  <wp:posOffset>2667000</wp:posOffset>
                </wp:positionH>
                <wp:positionV relativeFrom="paragraph">
                  <wp:posOffset>243205</wp:posOffset>
                </wp:positionV>
                <wp:extent cx="1440180" cy="914400"/>
                <wp:effectExtent l="0" t="0" r="0" b="0"/>
                <wp:wrapNone/>
                <wp:docPr id="48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40180" cy="9144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24DB2D7" w14:textId="77777777" w:rsidR="00756AC5" w:rsidRDefault="00756AC5" w:rsidP="004F04F1">
                            <w:pPr>
                              <w:jc w:val="center"/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>........................</w:t>
                            </w:r>
                          </w:p>
                          <w:p w14:paraId="09D2C251" w14:textId="77777777" w:rsidR="00756AC5" w:rsidRPr="005F6F7A" w:rsidRDefault="00756AC5" w:rsidP="004F04F1">
                            <w:pPr>
                              <w:jc w:val="center"/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>Okul Müdürü</w:t>
                            </w:r>
                          </w:p>
                          <w:p w14:paraId="75755997" w14:textId="77777777" w:rsidR="00756AC5" w:rsidRDefault="00756AC5" w:rsidP="004F04F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55EF6AE" id="_x0000_s1068" style="position:absolute;margin-left:210pt;margin-top:19.15pt;width:113.4pt;height:1in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" filled="f" stroked="f">
                <v:textbox>
                  <w:txbxContent>
                    <w:p w14:paraId="524DB2D7" w14:textId="77777777" w:rsidR="00756AC5" w:rsidRDefault="00756AC5" w:rsidP="004F04F1">
                      <w:pPr>
                        <w:jc w:val="center"/>
                        <w:rPr>
                          <w:rFonts w:ascii="Tahoma" w:hAnsi="Tahoma" w:cs="Tahoma"/>
                        </w:rPr>
                      </w:pPr>
                      <w:r>
                        <w:rPr>
                          <w:rFonts w:ascii="Tahoma" w:hAnsi="Tahoma" w:cs="Tahoma"/>
                        </w:rPr>
                        <w:t>........................</w:t>
                      </w:r>
                    </w:p>
                    <w:p w14:paraId="09D2C251" w14:textId="77777777" w:rsidR="00756AC5" w:rsidRPr="005F6F7A" w:rsidRDefault="00756AC5" w:rsidP="004F04F1">
                      <w:pPr>
                        <w:jc w:val="center"/>
                        <w:rPr>
                          <w:rFonts w:ascii="Tahoma" w:hAnsi="Tahoma" w:cs="Tahoma"/>
                        </w:rPr>
                      </w:pPr>
                      <w:r>
                        <w:rPr>
                          <w:rFonts w:ascii="Tahoma" w:hAnsi="Tahoma" w:cs="Tahoma"/>
                        </w:rPr>
                        <w:t>Okul Müdürü</w:t>
                      </w:r>
                    </w:p>
                    <w:p w14:paraId="75755997" w14:textId="77777777" w:rsidR="00756AC5" w:rsidRDefault="00756AC5" w:rsidP="004F04F1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Pr="004F04F1">
        <w:rPr>
          <w:rFonts w:ascii="Tahoma" w:hAnsi="Tahoma" w:cs="Tahoma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0F3744BF" wp14:editId="02384180">
                <wp:simplePos x="0" y="0"/>
                <wp:positionH relativeFrom="column">
                  <wp:posOffset>5120640</wp:posOffset>
                </wp:positionH>
                <wp:positionV relativeFrom="paragraph">
                  <wp:posOffset>243205</wp:posOffset>
                </wp:positionV>
                <wp:extent cx="1440180" cy="914400"/>
                <wp:effectExtent l="0" t="0" r="0" b="0"/>
                <wp:wrapNone/>
                <wp:docPr id="49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40180" cy="9144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2EC98B7" w14:textId="77777777" w:rsidR="00756AC5" w:rsidRDefault="00756AC5" w:rsidP="004F04F1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4E76B6E0" wp14:editId="3B52876B">
                                  <wp:extent cx="1248410" cy="446405"/>
                                  <wp:effectExtent l="0" t="0" r="8890" b="0"/>
                                  <wp:docPr id="50" name="Resim 5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" name="Logoseffaf.png"/>
                                          <pic:cNvPicPr/>
                                        </pic:nvPicPr>
                                        <pic:blipFill>
                                          <a:blip r:embed="rId8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248410" cy="4464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F3744BF" id="_x0000_s1069" style="position:absolute;margin-left:403.2pt;margin-top:19.15pt;width:113.4pt;height:1in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" filled="f" stroked="f">
                <v:textbox>
                  <w:txbxContent>
                    <w:p w14:paraId="02EC98B7" w14:textId="77777777" w:rsidR="00756AC5" w:rsidRDefault="00756AC5" w:rsidP="004F04F1">
                      <w:pPr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4E76B6E0" wp14:editId="3B52876B">
                            <wp:extent cx="1248410" cy="446405"/>
                            <wp:effectExtent l="0" t="0" r="8890" b="0"/>
                            <wp:docPr id="50" name="Resim 5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" name="Logoseffaf.png"/>
                                    <pic:cNvPicPr/>
                                  </pic:nvPicPr>
                                  <pic:blipFill>
                                    <a:blip r:embed="rId9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248410" cy="4464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 w:rsidR="00FF4EBF" w:rsidRPr="003C041E">
        <w:rPr>
          <w:rFonts w:ascii="Tahoma" w:hAnsi="Tahoma" w:cs="Tahoma"/>
        </w:rPr>
        <w:br w:type="page"/>
      </w:r>
    </w:p>
    <w:sectPr w:rsidR="005F6F7A" w:rsidSect="00095B3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851" w:right="567" w:bottom="1134" w:left="737" w:header="5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4424CF" w14:textId="77777777" w:rsidR="001F1F97" w:rsidRDefault="001F1F97" w:rsidP="00DA608C">
      <w:pPr>
        <w:spacing w:after="0" w:line="240" w:lineRule="auto"/>
      </w:pPr>
      <w:r>
        <w:separator/>
      </w:r>
    </w:p>
  </w:endnote>
  <w:endnote w:type="continuationSeparator" w:id="0">
    <w:p w14:paraId="0CD1A182" w14:textId="77777777" w:rsidR="001F1F97" w:rsidRDefault="001F1F97" w:rsidP="00DA60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A59AC4" w14:textId="77777777" w:rsidR="00756AC5" w:rsidRDefault="00756AC5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628FE2" w14:textId="77777777" w:rsidR="00756AC5" w:rsidRDefault="00756AC5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A8E7DE" w14:textId="77777777" w:rsidR="00756AC5" w:rsidRDefault="00756AC5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B9DF72" w14:textId="77777777" w:rsidR="001F1F97" w:rsidRDefault="001F1F97" w:rsidP="00DA608C">
      <w:pPr>
        <w:spacing w:after="0" w:line="240" w:lineRule="auto"/>
      </w:pPr>
      <w:r>
        <w:separator/>
      </w:r>
    </w:p>
  </w:footnote>
  <w:footnote w:type="continuationSeparator" w:id="0">
    <w:p w14:paraId="54410723" w14:textId="77777777" w:rsidR="001F1F97" w:rsidRDefault="001F1F97" w:rsidP="00DA60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A4EEBB" w14:textId="77777777" w:rsidR="00756AC5" w:rsidRDefault="00756AC5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37A64A" w14:textId="77777777" w:rsidR="00756AC5" w:rsidRDefault="00756AC5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A9AA48" w14:textId="77777777" w:rsidR="00756AC5" w:rsidRDefault="00756AC5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237D71"/>
    <w:multiLevelType w:val="hybridMultilevel"/>
    <w:tmpl w:val="6142BB0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C65E97"/>
    <w:multiLevelType w:val="hybridMultilevel"/>
    <w:tmpl w:val="6F5CAA8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0CD9"/>
    <w:rsid w:val="00002ED7"/>
    <w:rsid w:val="00047298"/>
    <w:rsid w:val="00054646"/>
    <w:rsid w:val="00095B3F"/>
    <w:rsid w:val="000C3CCF"/>
    <w:rsid w:val="000D5618"/>
    <w:rsid w:val="000E0B54"/>
    <w:rsid w:val="000F0F00"/>
    <w:rsid w:val="000F6C78"/>
    <w:rsid w:val="001018C9"/>
    <w:rsid w:val="00102E61"/>
    <w:rsid w:val="001176D2"/>
    <w:rsid w:val="00127C78"/>
    <w:rsid w:val="00171E6D"/>
    <w:rsid w:val="001D10D4"/>
    <w:rsid w:val="001F1F97"/>
    <w:rsid w:val="002255FA"/>
    <w:rsid w:val="00231B31"/>
    <w:rsid w:val="00295A73"/>
    <w:rsid w:val="00296B31"/>
    <w:rsid w:val="002A568B"/>
    <w:rsid w:val="002C6216"/>
    <w:rsid w:val="002E539A"/>
    <w:rsid w:val="002F319C"/>
    <w:rsid w:val="00386A87"/>
    <w:rsid w:val="00397459"/>
    <w:rsid w:val="003B59D6"/>
    <w:rsid w:val="003B76BA"/>
    <w:rsid w:val="003C041E"/>
    <w:rsid w:val="003C67B0"/>
    <w:rsid w:val="003D033B"/>
    <w:rsid w:val="003D4290"/>
    <w:rsid w:val="00436DB3"/>
    <w:rsid w:val="00445E9E"/>
    <w:rsid w:val="00450CB4"/>
    <w:rsid w:val="00457BEB"/>
    <w:rsid w:val="00475294"/>
    <w:rsid w:val="0047621A"/>
    <w:rsid w:val="00477A91"/>
    <w:rsid w:val="00494824"/>
    <w:rsid w:val="004A46C6"/>
    <w:rsid w:val="004F04F1"/>
    <w:rsid w:val="004F301C"/>
    <w:rsid w:val="005016F0"/>
    <w:rsid w:val="0051347E"/>
    <w:rsid w:val="005269BE"/>
    <w:rsid w:val="00563C89"/>
    <w:rsid w:val="00593814"/>
    <w:rsid w:val="005B41C7"/>
    <w:rsid w:val="005F6F7A"/>
    <w:rsid w:val="0061095E"/>
    <w:rsid w:val="0061352E"/>
    <w:rsid w:val="00640F6A"/>
    <w:rsid w:val="00653BD4"/>
    <w:rsid w:val="006A4718"/>
    <w:rsid w:val="006D6D95"/>
    <w:rsid w:val="00727B6C"/>
    <w:rsid w:val="00750DBA"/>
    <w:rsid w:val="00756AC5"/>
    <w:rsid w:val="0078195A"/>
    <w:rsid w:val="007B310B"/>
    <w:rsid w:val="007C21EF"/>
    <w:rsid w:val="007C6E0A"/>
    <w:rsid w:val="0080200B"/>
    <w:rsid w:val="00826F95"/>
    <w:rsid w:val="00827A95"/>
    <w:rsid w:val="008355F6"/>
    <w:rsid w:val="0086054E"/>
    <w:rsid w:val="00863665"/>
    <w:rsid w:val="00870F52"/>
    <w:rsid w:val="00886E3D"/>
    <w:rsid w:val="008A223F"/>
    <w:rsid w:val="008B77CB"/>
    <w:rsid w:val="008D223E"/>
    <w:rsid w:val="00913884"/>
    <w:rsid w:val="00944177"/>
    <w:rsid w:val="009B6FFB"/>
    <w:rsid w:val="009C2DEB"/>
    <w:rsid w:val="009F75E6"/>
    <w:rsid w:val="00A063D4"/>
    <w:rsid w:val="00A433A6"/>
    <w:rsid w:val="00A47ABD"/>
    <w:rsid w:val="00A64E3E"/>
    <w:rsid w:val="00A80EE7"/>
    <w:rsid w:val="00AB5C9C"/>
    <w:rsid w:val="00AF0223"/>
    <w:rsid w:val="00B43500"/>
    <w:rsid w:val="00B448AA"/>
    <w:rsid w:val="00B6276C"/>
    <w:rsid w:val="00B70CD9"/>
    <w:rsid w:val="00B80664"/>
    <w:rsid w:val="00B94F59"/>
    <w:rsid w:val="00BC0754"/>
    <w:rsid w:val="00BC6E5B"/>
    <w:rsid w:val="00BE0958"/>
    <w:rsid w:val="00C04810"/>
    <w:rsid w:val="00C16826"/>
    <w:rsid w:val="00C20308"/>
    <w:rsid w:val="00C521BA"/>
    <w:rsid w:val="00C766EE"/>
    <w:rsid w:val="00C964FB"/>
    <w:rsid w:val="00CA64FC"/>
    <w:rsid w:val="00CE4CBE"/>
    <w:rsid w:val="00D0744D"/>
    <w:rsid w:val="00D2271F"/>
    <w:rsid w:val="00D24F57"/>
    <w:rsid w:val="00DA608C"/>
    <w:rsid w:val="00DD5C5F"/>
    <w:rsid w:val="00DD7347"/>
    <w:rsid w:val="00DE1478"/>
    <w:rsid w:val="00E50F43"/>
    <w:rsid w:val="00E73D99"/>
    <w:rsid w:val="00E743C9"/>
    <w:rsid w:val="00E859DA"/>
    <w:rsid w:val="00EC3F07"/>
    <w:rsid w:val="00EC719A"/>
    <w:rsid w:val="00ED00A6"/>
    <w:rsid w:val="00ED4353"/>
    <w:rsid w:val="00EE0358"/>
    <w:rsid w:val="00EF0457"/>
    <w:rsid w:val="00EF366E"/>
    <w:rsid w:val="00F025A3"/>
    <w:rsid w:val="00F1142A"/>
    <w:rsid w:val="00F235E6"/>
    <w:rsid w:val="00F54BB6"/>
    <w:rsid w:val="00FF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338F916"/>
  <w15:docId w15:val="{66A501B6-E3C7-4674-8CAC-C2DED8CE0F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C6E0A"/>
  </w:style>
  <w:style w:type="paragraph" w:styleId="Balk1">
    <w:name w:val="heading 1"/>
    <w:basedOn w:val="Normal"/>
    <w:next w:val="Normal"/>
    <w:link w:val="Balk1Char"/>
    <w:uiPriority w:val="9"/>
    <w:qFormat/>
    <w:rsid w:val="00C521B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D429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DA60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DA608C"/>
  </w:style>
  <w:style w:type="paragraph" w:styleId="AltBilgi">
    <w:name w:val="footer"/>
    <w:basedOn w:val="Normal"/>
    <w:link w:val="AltBilgiChar"/>
    <w:uiPriority w:val="99"/>
    <w:unhideWhenUsed/>
    <w:rsid w:val="00DA60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DA608C"/>
  </w:style>
  <w:style w:type="paragraph" w:styleId="BalonMetni">
    <w:name w:val="Balloon Text"/>
    <w:basedOn w:val="Normal"/>
    <w:link w:val="BalonMetniChar"/>
    <w:uiPriority w:val="99"/>
    <w:semiHidden/>
    <w:unhideWhenUsed/>
    <w:rsid w:val="006135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1352E"/>
    <w:rPr>
      <w:rFonts w:ascii="Segoe UI" w:hAnsi="Segoe UI" w:cs="Segoe UI"/>
      <w:sz w:val="18"/>
      <w:szCs w:val="18"/>
    </w:rPr>
  </w:style>
  <w:style w:type="character" w:customStyle="1" w:styleId="Balk1Char">
    <w:name w:val="Başlık 1 Char"/>
    <w:basedOn w:val="VarsaylanParagrafYazTipi"/>
    <w:link w:val="Balk1"/>
    <w:uiPriority w:val="9"/>
    <w:rsid w:val="00C521B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1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9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2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8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9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8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7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4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8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2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6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2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1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8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9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14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4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3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9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0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4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8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4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0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8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8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94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3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19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0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39905B-174A-4F1B-878A-8EB6DC6A8E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3</Pages>
  <Words>272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w11</cp:lastModifiedBy>
  <cp:revision>10</cp:revision>
  <cp:lastPrinted>2021-09-19T14:21:00Z</cp:lastPrinted>
  <dcterms:created xsi:type="dcterms:W3CDTF">2021-09-04T07:55:00Z</dcterms:created>
  <dcterms:modified xsi:type="dcterms:W3CDTF">2025-08-14T10:16:00Z</dcterms:modified>
</cp:coreProperties>
</file>